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A3BD8" w14:textId="77777777" w:rsidR="00757DD1" w:rsidRPr="00757DD1" w:rsidRDefault="00757DD1" w:rsidP="00757DD1">
      <w:pPr>
        <w:shd w:val="clear" w:color="auto" w:fill="FFFFFF"/>
        <w:spacing w:before="100" w:beforeAutospacing="1" w:after="100" w:afterAutospacing="1" w:line="240" w:lineRule="auto"/>
        <w:textAlignment w:val="baseline"/>
        <w:outlineLvl w:val="0"/>
        <w:rPr>
          <w:rFonts w:ascii="Roboto" w:eastAsia="Times New Roman" w:hAnsi="Roboto" w:cs="Times New Roman"/>
          <w:color w:val="212121"/>
          <w:kern w:val="36"/>
          <w:sz w:val="48"/>
          <w:szCs w:val="48"/>
          <w:lang w:eastAsia="lt-LT"/>
          <w14:ligatures w14:val="none"/>
        </w:rPr>
      </w:pPr>
      <w:r w:rsidRPr="00757DD1">
        <w:rPr>
          <w:rFonts w:ascii="Roboto" w:eastAsia="Times New Roman" w:hAnsi="Roboto" w:cs="Times New Roman"/>
          <w:color w:val="212121"/>
          <w:kern w:val="36"/>
          <w:sz w:val="48"/>
          <w:szCs w:val="48"/>
          <w:lang w:eastAsia="lt-LT"/>
          <w14:ligatures w14:val="none"/>
        </w:rPr>
        <w:t>Autoriõiguse teave</w:t>
      </w:r>
    </w:p>
    <w:p w14:paraId="36368CC9" w14:textId="22633EEC" w:rsidR="00757DD1" w:rsidRDefault="00757DD1" w:rsidP="00757DD1">
      <w:pPr>
        <w:shd w:val="clear" w:color="auto" w:fill="FFFFFF"/>
        <w:spacing w:before="100" w:beforeAutospacing="1" w:after="100" w:afterAutospacing="1" w:line="240" w:lineRule="auto"/>
        <w:textAlignment w:val="baseline"/>
        <w:rPr>
          <w:rFonts w:ascii="Times New Roman" w:eastAsia="Times New Roman" w:hAnsi="Times New Roman" w:cs="Times New Roman"/>
          <w:color w:val="212121"/>
          <w:kern w:val="0"/>
          <w:sz w:val="24"/>
          <w:szCs w:val="24"/>
          <w:lang w:eastAsia="lt-LT"/>
          <w14:ligatures w14:val="none"/>
        </w:rPr>
      </w:pPr>
      <w:r w:rsidRPr="00757DD1">
        <w:rPr>
          <w:rFonts w:ascii="Times New Roman" w:eastAsia="Times New Roman" w:hAnsi="Times New Roman" w:cs="Times New Roman"/>
          <w:color w:val="212121"/>
          <w:kern w:val="0"/>
          <w:sz w:val="24"/>
          <w:szCs w:val="24"/>
          <w:lang w:eastAsia="lt-LT"/>
          <w14:ligatures w14:val="none"/>
        </w:rPr>
        <w:t>Autoriõigus © 202</w:t>
      </w:r>
      <w:r>
        <w:rPr>
          <w:rFonts w:ascii="Times New Roman" w:eastAsia="Times New Roman" w:hAnsi="Times New Roman" w:cs="Times New Roman"/>
          <w:color w:val="212121"/>
          <w:kern w:val="0"/>
          <w:sz w:val="24"/>
          <w:szCs w:val="24"/>
          <w:lang w:eastAsia="lt-LT"/>
          <w14:ligatures w14:val="none"/>
        </w:rPr>
        <w:t>4</w:t>
      </w:r>
      <w:r w:rsidRPr="00757DD1">
        <w:rPr>
          <w:rFonts w:ascii="Times New Roman" w:eastAsia="Times New Roman" w:hAnsi="Times New Roman" w:cs="Times New Roman"/>
          <w:color w:val="212121"/>
          <w:kern w:val="0"/>
          <w:sz w:val="24"/>
          <w:szCs w:val="24"/>
          <w:lang w:eastAsia="lt-LT"/>
          <w14:ligatures w14:val="none"/>
        </w:rPr>
        <w:t xml:space="preserve"> Eli Lilly and Company. Kõik õigused on kaitstud.</w:t>
      </w:r>
    </w:p>
    <w:p w14:paraId="04EF1BFC" w14:textId="1375980E" w:rsidR="0082041B" w:rsidRPr="00757DD1" w:rsidRDefault="0082041B" w:rsidP="00757DD1">
      <w:pPr>
        <w:shd w:val="clear" w:color="auto" w:fill="FFFFFF"/>
        <w:spacing w:before="100" w:beforeAutospacing="1" w:after="100" w:afterAutospacing="1" w:line="240" w:lineRule="auto"/>
        <w:textAlignment w:val="baseline"/>
        <w:rPr>
          <w:rFonts w:ascii="Times New Roman" w:eastAsia="Times New Roman" w:hAnsi="Times New Roman" w:cs="Times New Roman"/>
          <w:color w:val="212121"/>
          <w:kern w:val="0"/>
          <w:sz w:val="24"/>
          <w:szCs w:val="24"/>
          <w:lang w:eastAsia="lt-LT"/>
          <w14:ligatures w14:val="none"/>
        </w:rPr>
      </w:pPr>
      <w:r w:rsidRPr="0082041B">
        <w:rPr>
          <w:rFonts w:ascii="Times New Roman" w:eastAsia="Times New Roman" w:hAnsi="Times New Roman" w:cs="Times New Roman"/>
          <w:color w:val="212121"/>
          <w:kern w:val="0"/>
          <w:sz w:val="24"/>
          <w:szCs w:val="24"/>
          <w:lang w:eastAsia="lt-LT"/>
          <w14:ligatures w14:val="none"/>
        </w:rPr>
        <w:t>Lilly USA, LLC (Lilly) on ettevõtte Eli Lilly and Company täielikult omanduses olev tütarettevõte. Käesolev autoriõiguse poliitika kehtib nii sellele veebisaidile kui ka mis tahes turunduslikele e-kirjadele, tekstsõnumitele või muule elektroonilisele sisule, mille saate Lillylt seoses teiepoolse nõusoleku andmisega (edaspidi sisu).</w:t>
      </w:r>
    </w:p>
    <w:p w14:paraId="65C3C127" w14:textId="77777777" w:rsidR="00757DD1" w:rsidRPr="00757DD1" w:rsidRDefault="00757DD1" w:rsidP="00757DD1">
      <w:pPr>
        <w:shd w:val="clear" w:color="auto" w:fill="FFFFFF"/>
        <w:spacing w:before="100" w:beforeAutospacing="1" w:after="100" w:afterAutospacing="1" w:line="240" w:lineRule="auto"/>
        <w:textAlignment w:val="baseline"/>
        <w:rPr>
          <w:rFonts w:ascii="Times New Roman" w:eastAsia="Times New Roman" w:hAnsi="Times New Roman" w:cs="Times New Roman"/>
          <w:color w:val="212121"/>
          <w:kern w:val="0"/>
          <w:sz w:val="24"/>
          <w:szCs w:val="24"/>
          <w:lang w:eastAsia="lt-LT"/>
          <w14:ligatures w14:val="none"/>
        </w:rPr>
      </w:pPr>
      <w:r w:rsidRPr="00757DD1">
        <w:rPr>
          <w:rFonts w:ascii="Times New Roman" w:eastAsia="Times New Roman" w:hAnsi="Times New Roman" w:cs="Times New Roman"/>
          <w:color w:val="212121"/>
          <w:kern w:val="0"/>
          <w:sz w:val="24"/>
          <w:szCs w:val="24"/>
          <w:lang w:eastAsia="lt-LT"/>
          <w14:ligatures w14:val="none"/>
        </w:rPr>
        <w:t>Kõik, mida saidil loete või näete, on kaitstud Eli Lilly and Company („Lilly“) või kolmanda poole, kes on andnud Lillyle litsentsi või õiguse sellise materjali kasutamiseks, autoriõiguse või muude õigustega. Kui pole teisiti märgitud, ei tohi midagi, mida saidil loete või näete, kopeerida ega kasutada muul viisil peale kasutustingimustes sätestatu või ilma Lilly eelneva kirjaliku nõusolekuta.</w:t>
      </w:r>
    </w:p>
    <w:p w14:paraId="0B5F6356" w14:textId="77777777" w:rsidR="0082041B" w:rsidRPr="0082041B" w:rsidRDefault="00757DD1" w:rsidP="0082041B">
      <w:pPr>
        <w:shd w:val="clear" w:color="auto" w:fill="FFFFFF"/>
        <w:spacing w:before="100" w:beforeAutospacing="1" w:after="100" w:afterAutospacing="1" w:line="240" w:lineRule="auto"/>
        <w:textAlignment w:val="baseline"/>
        <w:rPr>
          <w:rFonts w:ascii="Times New Roman" w:eastAsia="Times New Roman" w:hAnsi="Times New Roman" w:cs="Times New Roman"/>
          <w:color w:val="212121"/>
          <w:kern w:val="0"/>
          <w:sz w:val="24"/>
          <w:szCs w:val="24"/>
          <w:lang w:eastAsia="lt-LT"/>
          <w14:ligatures w14:val="none"/>
        </w:rPr>
      </w:pPr>
      <w:r w:rsidRPr="00757DD1">
        <w:rPr>
          <w:rFonts w:ascii="Times New Roman" w:eastAsia="Times New Roman" w:hAnsi="Times New Roman" w:cs="Times New Roman"/>
          <w:color w:val="212121"/>
          <w:kern w:val="0"/>
          <w:sz w:val="24"/>
          <w:szCs w:val="24"/>
          <w:lang w:eastAsia="lt-LT"/>
          <w14:ligatures w14:val="none"/>
        </w:rPr>
        <w:t xml:space="preserve">Anname teile õiguse saidi üksikute lehtede printimiseks, kui pole sõnaselgelt teisiti märgitud, teie isiklikul mitteärilisel otstarbel Lilly pakutavate teenuste või toodete kohta teabe saamiseks või mitteärilisel otstarbel kasutamiseks seoses tervishoiu või haridusega. Kui olete tervishoiuspetsialist või -teenuse pakkuja, võite saidi üksikuid lehti printida, kui pole sõnaselgelt teisiti märgitud, ning jagada teavet ja materjale teistega. </w:t>
      </w:r>
      <w:r w:rsidR="0082041B" w:rsidRPr="0082041B">
        <w:rPr>
          <w:rFonts w:ascii="Times New Roman" w:eastAsia="Times New Roman" w:hAnsi="Times New Roman" w:cs="Times New Roman"/>
          <w:color w:val="212121"/>
          <w:kern w:val="0"/>
          <w:sz w:val="24"/>
          <w:szCs w:val="24"/>
          <w:lang w:eastAsia="lt-LT"/>
          <w14:ligatures w14:val="none"/>
        </w:rPr>
        <w:t>Teile ei anta ühtegi muud luba sisu printimiseks, kopeerimiseks, reprodutseerimiseks, levitamiseks, litsentsimiseks, võõrandamiseks, müümiseks, edastamiseks, üles- või allalaadimiseks, talletamiseks, avalikuks esitamiseks, muutmiseks, kohandamiseks ega sellest tuletatud teoste loomiseks.</w:t>
      </w:r>
    </w:p>
    <w:p w14:paraId="21D5CF9C" w14:textId="793DCBC8" w:rsidR="00757DD1" w:rsidRPr="0082041B" w:rsidRDefault="0082041B" w:rsidP="00757DD1">
      <w:pPr>
        <w:shd w:val="clear" w:color="auto" w:fill="FFFFFF"/>
        <w:spacing w:before="100" w:beforeAutospacing="1" w:after="100" w:afterAutospacing="1" w:line="240" w:lineRule="auto"/>
        <w:textAlignment w:val="baseline"/>
        <w:rPr>
          <w:rFonts w:ascii="Times New Roman" w:eastAsia="Times New Roman" w:hAnsi="Times New Roman" w:cs="Times New Roman"/>
          <w:color w:val="212121"/>
          <w:kern w:val="0"/>
          <w:sz w:val="24"/>
          <w:szCs w:val="24"/>
          <w:lang w:val="fi-FI" w:eastAsia="lt-LT"/>
          <w14:ligatures w14:val="none"/>
        </w:rPr>
      </w:pPr>
      <w:r w:rsidRPr="0082041B">
        <w:rPr>
          <w:rFonts w:ascii="Times New Roman" w:eastAsia="Times New Roman" w:hAnsi="Times New Roman" w:cs="Times New Roman"/>
          <w:color w:val="212121"/>
          <w:kern w:val="0"/>
          <w:sz w:val="24"/>
          <w:szCs w:val="24"/>
          <w:lang w:val="fi-FI" w:eastAsia="lt-LT"/>
          <w14:ligatures w14:val="none"/>
        </w:rPr>
        <w:t>See loa andmine ei hõlma õiguste üleandmist ja selle loa alusel ei tohi te</w:t>
      </w:r>
      <w:r w:rsidR="00757DD1" w:rsidRPr="00757DD1">
        <w:rPr>
          <w:rFonts w:ascii="Times New Roman" w:eastAsia="Times New Roman" w:hAnsi="Times New Roman" w:cs="Times New Roman"/>
          <w:color w:val="212121"/>
          <w:kern w:val="0"/>
          <w:sz w:val="24"/>
          <w:szCs w:val="24"/>
          <w:lang w:eastAsia="lt-LT"/>
          <w14:ligatures w14:val="none"/>
        </w:rPr>
        <w:t>:</w:t>
      </w:r>
    </w:p>
    <w:p w14:paraId="228A505E" w14:textId="77777777" w:rsidR="00757DD1" w:rsidRPr="008C36F8" w:rsidRDefault="00757DD1" w:rsidP="00757DD1">
      <w:pPr>
        <w:numPr>
          <w:ilvl w:val="0"/>
          <w:numId w:val="1"/>
        </w:numPr>
        <w:shd w:val="clear" w:color="auto" w:fill="FFFFFF"/>
        <w:spacing w:after="0" w:line="240" w:lineRule="auto"/>
        <w:textAlignment w:val="baseline"/>
        <w:rPr>
          <w:rFonts w:ascii="Times New Roman" w:eastAsia="Times New Roman" w:hAnsi="Times New Roman" w:cs="Times New Roman"/>
          <w:color w:val="212121"/>
          <w:kern w:val="0"/>
          <w:sz w:val="24"/>
          <w:szCs w:val="24"/>
          <w:lang w:eastAsia="lt-LT"/>
          <w14:ligatures w14:val="none"/>
        </w:rPr>
      </w:pPr>
      <w:r w:rsidRPr="008C36F8">
        <w:rPr>
          <w:rFonts w:ascii="Times New Roman" w:eastAsia="Times New Roman" w:hAnsi="Times New Roman" w:cs="Times New Roman"/>
          <w:color w:val="212121"/>
          <w:kern w:val="0"/>
          <w:sz w:val="24"/>
          <w:szCs w:val="24"/>
          <w:lang w:eastAsia="lt-LT"/>
          <w14:ligatures w14:val="none"/>
        </w:rPr>
        <w:t>kasutada materjale ühelgi äriotstarbel ega avalikult esitlemiseks;</w:t>
      </w:r>
    </w:p>
    <w:p w14:paraId="2F39DE92" w14:textId="77777777" w:rsidR="00757DD1" w:rsidRPr="008C36F8" w:rsidRDefault="00757DD1" w:rsidP="00757DD1">
      <w:pPr>
        <w:numPr>
          <w:ilvl w:val="0"/>
          <w:numId w:val="1"/>
        </w:numPr>
        <w:shd w:val="clear" w:color="auto" w:fill="FFFFFF"/>
        <w:spacing w:after="0" w:line="240" w:lineRule="auto"/>
        <w:textAlignment w:val="baseline"/>
        <w:rPr>
          <w:rFonts w:ascii="Times New Roman" w:eastAsia="Times New Roman" w:hAnsi="Times New Roman" w:cs="Times New Roman"/>
          <w:color w:val="212121"/>
          <w:kern w:val="0"/>
          <w:sz w:val="24"/>
          <w:szCs w:val="24"/>
          <w:lang w:eastAsia="lt-LT"/>
          <w14:ligatures w14:val="none"/>
        </w:rPr>
      </w:pPr>
      <w:r w:rsidRPr="008C36F8">
        <w:rPr>
          <w:rFonts w:ascii="Times New Roman" w:eastAsia="Times New Roman" w:hAnsi="Times New Roman" w:cs="Times New Roman"/>
          <w:color w:val="212121"/>
          <w:kern w:val="0"/>
          <w:sz w:val="24"/>
          <w:szCs w:val="24"/>
          <w:lang w:eastAsia="lt-LT"/>
          <w14:ligatures w14:val="none"/>
        </w:rPr>
        <w:t>eemaldada materjalidelt mingeid autoriõiguse, kaubamärgi-ega muid omandiõiguse teatisi;</w:t>
      </w:r>
    </w:p>
    <w:p w14:paraId="5A1C5843" w14:textId="77777777" w:rsidR="00757DD1" w:rsidRPr="008C36F8" w:rsidRDefault="00757DD1" w:rsidP="00757DD1">
      <w:pPr>
        <w:numPr>
          <w:ilvl w:val="0"/>
          <w:numId w:val="1"/>
        </w:numPr>
        <w:shd w:val="clear" w:color="auto" w:fill="FFFFFF"/>
        <w:spacing w:after="0" w:line="240" w:lineRule="auto"/>
        <w:textAlignment w:val="baseline"/>
        <w:rPr>
          <w:rFonts w:ascii="Times New Roman" w:eastAsia="Times New Roman" w:hAnsi="Times New Roman" w:cs="Times New Roman"/>
          <w:color w:val="212121"/>
          <w:kern w:val="0"/>
          <w:sz w:val="24"/>
          <w:szCs w:val="24"/>
          <w:lang w:eastAsia="lt-LT"/>
          <w14:ligatures w14:val="none"/>
        </w:rPr>
      </w:pPr>
      <w:r w:rsidRPr="008C36F8">
        <w:rPr>
          <w:rFonts w:ascii="Times New Roman" w:eastAsia="Times New Roman" w:hAnsi="Times New Roman" w:cs="Times New Roman"/>
          <w:color w:val="212121"/>
          <w:kern w:val="0"/>
          <w:sz w:val="24"/>
          <w:szCs w:val="24"/>
          <w:lang w:eastAsia="lt-LT"/>
          <w14:ligatures w14:val="none"/>
        </w:rPr>
        <w:t>„peegeldada“ materjale teistesse serveritesse.</w:t>
      </w:r>
    </w:p>
    <w:p w14:paraId="1C0C51FD" w14:textId="4725B502" w:rsidR="0082041B" w:rsidRPr="008C36F8" w:rsidRDefault="0082041B" w:rsidP="00757DD1">
      <w:pPr>
        <w:numPr>
          <w:ilvl w:val="0"/>
          <w:numId w:val="1"/>
        </w:numPr>
        <w:shd w:val="clear" w:color="auto" w:fill="FFFFFF"/>
        <w:spacing w:after="0" w:line="240" w:lineRule="auto"/>
        <w:textAlignment w:val="baseline"/>
        <w:rPr>
          <w:rFonts w:ascii="Times New Roman" w:eastAsia="Times New Roman" w:hAnsi="Times New Roman" w:cs="Times New Roman"/>
          <w:color w:val="212121"/>
          <w:kern w:val="0"/>
          <w:sz w:val="24"/>
          <w:szCs w:val="24"/>
          <w:lang w:eastAsia="lt-LT"/>
          <w14:ligatures w14:val="none"/>
        </w:rPr>
      </w:pPr>
      <w:r w:rsidRPr="008C36F8">
        <w:rPr>
          <w:rFonts w:ascii="Times New Roman" w:eastAsia="Times New Roman" w:hAnsi="Times New Roman" w:cs="Times New Roman"/>
          <w:color w:val="212121"/>
          <w:kern w:val="0"/>
          <w:sz w:val="24"/>
          <w:szCs w:val="24"/>
          <w:lang w:eastAsia="lt-LT"/>
          <w14:ligatures w14:val="none"/>
        </w:rPr>
        <w:t>Te ei tohi sellelt saidilt ega sisult eemaldada mingeid autoriõiguse, kaubamärgi ega muid omandiõiguse teatisi.</w:t>
      </w:r>
    </w:p>
    <w:p w14:paraId="4888A899" w14:textId="77777777" w:rsidR="0082041B" w:rsidRDefault="00757DD1" w:rsidP="0082041B">
      <w:pPr>
        <w:shd w:val="clear" w:color="auto" w:fill="FFFFFF"/>
        <w:spacing w:before="100" w:beforeAutospacing="1" w:after="100" w:afterAutospacing="1" w:line="240" w:lineRule="auto"/>
        <w:textAlignment w:val="baseline"/>
        <w:rPr>
          <w:rFonts w:ascii="Times New Roman" w:eastAsia="Times New Roman" w:hAnsi="Times New Roman" w:cs="Times New Roman"/>
          <w:color w:val="212121"/>
          <w:kern w:val="0"/>
          <w:sz w:val="24"/>
          <w:szCs w:val="24"/>
          <w:lang w:val="fi-FI" w:eastAsia="lt-LT"/>
          <w14:ligatures w14:val="none"/>
        </w:rPr>
      </w:pPr>
      <w:r w:rsidRPr="00757DD1">
        <w:rPr>
          <w:rFonts w:ascii="Times New Roman" w:eastAsia="Times New Roman" w:hAnsi="Times New Roman" w:cs="Times New Roman"/>
          <w:color w:val="212121"/>
          <w:kern w:val="0"/>
          <w:sz w:val="24"/>
          <w:szCs w:val="24"/>
          <w:lang w:eastAsia="lt-LT"/>
          <w14:ligatures w14:val="none"/>
        </w:rPr>
        <w:t>Me ei anna teile mingeid garantiisid ega kinnitusi, et saidil kuvatavate materjalide kasutamine ei riku kolmandate poolte õigusi.</w:t>
      </w:r>
      <w:r w:rsidR="0082041B" w:rsidRPr="0082041B">
        <w:rPr>
          <w:rFonts w:ascii="Arial" w:eastAsia="Times New Roman" w:hAnsi="Arial" w:cs="Arial"/>
          <w:color w:val="1D1D1D"/>
          <w:kern w:val="0"/>
          <w:sz w:val="18"/>
          <w:szCs w:val="18"/>
          <w:lang w:val="fi-FI"/>
          <w14:ligatures w14:val="none"/>
        </w:rPr>
        <w:t xml:space="preserve"> </w:t>
      </w:r>
      <w:r w:rsidR="0082041B" w:rsidRPr="0082041B">
        <w:rPr>
          <w:rFonts w:ascii="Times New Roman" w:eastAsia="Times New Roman" w:hAnsi="Times New Roman" w:cs="Times New Roman"/>
          <w:color w:val="212121"/>
          <w:kern w:val="0"/>
          <w:sz w:val="24"/>
          <w:szCs w:val="24"/>
          <w:lang w:val="fi-FI" w:eastAsia="lt-LT"/>
          <w14:ligatures w14:val="none"/>
        </w:rPr>
        <w:t>See veebisait ja sisu on esitatud kujul „nagu on“.</w:t>
      </w:r>
    </w:p>
    <w:p w14:paraId="041BCFF1" w14:textId="61850E76" w:rsidR="0082041B" w:rsidRPr="0082041B" w:rsidRDefault="0082041B" w:rsidP="0082041B">
      <w:pPr>
        <w:shd w:val="clear" w:color="auto" w:fill="FFFFFF"/>
        <w:spacing w:before="100" w:beforeAutospacing="1" w:after="100" w:afterAutospacing="1" w:line="240" w:lineRule="auto"/>
        <w:textAlignment w:val="baseline"/>
        <w:rPr>
          <w:rFonts w:ascii="Times New Roman" w:eastAsia="Times New Roman" w:hAnsi="Times New Roman" w:cs="Times New Roman"/>
          <w:color w:val="212121"/>
          <w:kern w:val="0"/>
          <w:sz w:val="24"/>
          <w:szCs w:val="24"/>
          <w:lang w:val="fi-FI" w:eastAsia="lt-LT"/>
          <w14:ligatures w14:val="none"/>
        </w:rPr>
      </w:pPr>
      <w:r w:rsidRPr="0082041B">
        <w:rPr>
          <w:rFonts w:ascii="Times New Roman" w:eastAsia="Times New Roman" w:hAnsi="Times New Roman" w:cs="Times New Roman"/>
          <w:color w:val="212121"/>
          <w:kern w:val="0"/>
          <w:sz w:val="24"/>
          <w:szCs w:val="24"/>
          <w:lang w:val="fi-FI" w:eastAsia="lt-LT"/>
          <w14:ligatures w14:val="none"/>
        </w:rPr>
        <w:t>Lilly, tema emaettevõte, sidusettevõtted, litsentsiandjad ja tarnijad loobuvad seadusega lubatud maksimaalses ulatuses kõigist mistahes garantiidest ja kinnitustest – olenemata sellest, kas need on väljendatud või kaudsed, seadusest tulenevad või muul viisil –, sealhulgas, kuid mitte ainult, kaudsetest garantiidest seoses kaubastatavuse, kolmandate isikute õiguste mitterikkumise ja konkreetseks otstarbeks sobivusega.</w:t>
      </w:r>
    </w:p>
    <w:p w14:paraId="0C72D849" w14:textId="3A0501B4" w:rsidR="00757DD1" w:rsidRPr="00757DD1" w:rsidRDefault="00757DD1" w:rsidP="00757DD1">
      <w:pPr>
        <w:shd w:val="clear" w:color="auto" w:fill="FFFFFF"/>
        <w:spacing w:before="100" w:beforeAutospacing="1" w:after="100" w:afterAutospacing="1" w:line="240" w:lineRule="auto"/>
        <w:textAlignment w:val="baseline"/>
        <w:rPr>
          <w:rFonts w:ascii="Times New Roman" w:eastAsia="Times New Roman" w:hAnsi="Times New Roman" w:cs="Times New Roman"/>
          <w:color w:val="212121"/>
          <w:kern w:val="0"/>
          <w:sz w:val="24"/>
          <w:szCs w:val="24"/>
          <w:lang w:eastAsia="lt-LT"/>
          <w14:ligatures w14:val="none"/>
        </w:rPr>
      </w:pPr>
    </w:p>
    <w:p w14:paraId="2CE0291C" w14:textId="095C12AA" w:rsidR="00757DD1" w:rsidRPr="00757DD1" w:rsidRDefault="00757DD1" w:rsidP="00757DD1">
      <w:pPr>
        <w:shd w:val="clear" w:color="auto" w:fill="FFFFFF"/>
        <w:spacing w:before="100" w:beforeAutospacing="1" w:after="100" w:afterAutospacing="1" w:line="240" w:lineRule="auto"/>
        <w:textAlignment w:val="baseline"/>
        <w:rPr>
          <w:rFonts w:ascii="Times New Roman" w:eastAsia="Times New Roman" w:hAnsi="Times New Roman" w:cs="Times New Roman"/>
          <w:color w:val="212121"/>
          <w:kern w:val="0"/>
          <w:sz w:val="24"/>
          <w:szCs w:val="24"/>
          <w:lang w:eastAsia="lt-LT"/>
          <w14:ligatures w14:val="none"/>
        </w:rPr>
      </w:pPr>
      <w:r w:rsidRPr="00757DD1">
        <w:rPr>
          <w:rFonts w:ascii="Times New Roman" w:eastAsia="Times New Roman" w:hAnsi="Times New Roman" w:cs="Times New Roman"/>
          <w:color w:val="212121"/>
          <w:kern w:val="0"/>
          <w:sz w:val="24"/>
          <w:szCs w:val="24"/>
          <w:lang w:eastAsia="lt-LT"/>
          <w14:ligatures w14:val="none"/>
        </w:rPr>
        <w:t xml:space="preserve">Kui pole teisiti näidatud, kuuluvad kõik saidil olevad logod, nimed, kujundused ja märgid Lillyle või neid kasutatakse tema litsentsi alusel. </w:t>
      </w:r>
      <w:r w:rsidR="0082041B" w:rsidRPr="0082041B">
        <w:rPr>
          <w:rFonts w:ascii="Times New Roman" w:eastAsia="Times New Roman" w:hAnsi="Times New Roman" w:cs="Times New Roman"/>
          <w:color w:val="212121"/>
          <w:kern w:val="0"/>
          <w:sz w:val="24"/>
          <w:szCs w:val="24"/>
          <w:lang w:eastAsia="lt-LT"/>
          <w14:ligatures w14:val="none"/>
        </w:rPr>
        <w:t>Kui ei ole sõnaselgelt teisiti märgitud, on kõik sellel saidil või sisus olevad logod, nimed, kujundused ja märgid Lilly omandis olevad või litsentsi alusel kasutatavad kaubamärgid või teenindusmärgid.</w:t>
      </w:r>
      <w:r w:rsidR="0082041B">
        <w:rPr>
          <w:rFonts w:ascii="Times New Roman" w:eastAsia="Times New Roman" w:hAnsi="Times New Roman" w:cs="Times New Roman"/>
          <w:color w:val="212121"/>
          <w:kern w:val="0"/>
          <w:sz w:val="24"/>
          <w:szCs w:val="24"/>
          <w:lang w:eastAsia="lt-LT"/>
          <w14:ligatures w14:val="none"/>
        </w:rPr>
        <w:t xml:space="preserve"> </w:t>
      </w:r>
      <w:r w:rsidRPr="00757DD1">
        <w:rPr>
          <w:rFonts w:ascii="Times New Roman" w:eastAsia="Times New Roman" w:hAnsi="Times New Roman" w:cs="Times New Roman"/>
          <w:color w:val="212121"/>
          <w:kern w:val="0"/>
          <w:sz w:val="24"/>
          <w:szCs w:val="24"/>
          <w:lang w:eastAsia="lt-LT"/>
          <w14:ligatures w14:val="none"/>
        </w:rPr>
        <w:t xml:space="preserve">Kõigi nende märkide või muu teabe kasutamine või väärkasutamine on rangelt keelatud. Midagi siin sisalduvat ei tohi </w:t>
      </w:r>
      <w:r w:rsidRPr="00757DD1">
        <w:rPr>
          <w:rFonts w:ascii="Times New Roman" w:eastAsia="Times New Roman" w:hAnsi="Times New Roman" w:cs="Times New Roman"/>
          <w:color w:val="212121"/>
          <w:kern w:val="0"/>
          <w:sz w:val="24"/>
          <w:szCs w:val="24"/>
          <w:lang w:eastAsia="lt-LT"/>
          <w14:ligatures w14:val="none"/>
        </w:rPr>
        <w:lastRenderedPageBreak/>
        <w:t>kaudselt, õiguspärase ootuse alusel ega muul viisil tõlgendada ühegi litsentsi ega õigusena ühegi Lilly ega mis tahes kolmanda poole patendi, kaubamärgi või muu intellektuaalõiguse omandi alusel.</w:t>
      </w:r>
      <w:r w:rsidR="0082041B">
        <w:rPr>
          <w:rFonts w:ascii="Times New Roman" w:eastAsia="Times New Roman" w:hAnsi="Times New Roman" w:cs="Times New Roman"/>
          <w:color w:val="212121"/>
          <w:kern w:val="0"/>
          <w:sz w:val="24"/>
          <w:szCs w:val="24"/>
          <w:lang w:eastAsia="lt-LT"/>
          <w14:ligatures w14:val="none"/>
        </w:rPr>
        <w:t xml:space="preserve"> </w:t>
      </w:r>
      <w:r w:rsidR="0082041B" w:rsidRPr="0082041B">
        <w:rPr>
          <w:rFonts w:ascii="Times New Roman" w:eastAsia="Times New Roman" w:hAnsi="Times New Roman" w:cs="Times New Roman"/>
          <w:color w:val="212121"/>
          <w:kern w:val="0"/>
          <w:sz w:val="24"/>
          <w:szCs w:val="24"/>
          <w:lang w:eastAsia="lt-LT"/>
          <w14:ligatures w14:val="none"/>
        </w:rPr>
        <w:t>Midagi siin sisalduvat ei tohi tõlgendada kaudselt, õiguspärase ootuse alusel ega muul viisil ühegi litsentsi või õigusena Lilly, tema emaettevõtte, sidusettevõtete ega ühegi kolmanda isiku patendi või kaubamärgi alusel.</w:t>
      </w:r>
      <w:r w:rsidRPr="00757DD1">
        <w:rPr>
          <w:rFonts w:ascii="Times New Roman" w:eastAsia="Times New Roman" w:hAnsi="Times New Roman" w:cs="Times New Roman"/>
          <w:color w:val="212121"/>
          <w:kern w:val="0"/>
          <w:sz w:val="24"/>
          <w:szCs w:val="24"/>
          <w:lang w:eastAsia="lt-LT"/>
          <w14:ligatures w14:val="none"/>
        </w:rPr>
        <w:t xml:space="preserve"> Välja arvatud eespool sõnaselgelt esitatud juhtudel, ei tohi midagi siin sisalduvat käsitleda ühegi litsentsi ega õigusena Lilly mis tahes autoriõiguse alusel.</w:t>
      </w:r>
    </w:p>
    <w:p w14:paraId="23ED9365" w14:textId="5E957FFA" w:rsidR="00D33312" w:rsidRDefault="0082041B">
      <w:r w:rsidRPr="0082041B">
        <w:t>Veeva nr</w:t>
      </w:r>
      <w:r>
        <w:t xml:space="preserve"> </w:t>
      </w:r>
      <w:r w:rsidRPr="0082041B">
        <w:t>PP-MG-EE-0063</w:t>
      </w:r>
      <w:r>
        <w:t xml:space="preserve">, </w:t>
      </w:r>
      <w:r w:rsidRPr="0082041B">
        <w:t>04/202</w:t>
      </w:r>
      <w:r>
        <w:t>6</w:t>
      </w:r>
    </w:p>
    <w:sectPr w:rsidR="00D33312">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D63BDE"/>
    <w:multiLevelType w:val="multilevel"/>
    <w:tmpl w:val="D4DEC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15349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1F9"/>
    <w:rsid w:val="003B61F9"/>
    <w:rsid w:val="00757DD1"/>
    <w:rsid w:val="0082041B"/>
    <w:rsid w:val="008C36F8"/>
    <w:rsid w:val="00D33312"/>
    <w:rsid w:val="00EE2A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DEEF4"/>
  <w15:chartTrackingRefBased/>
  <w15:docId w15:val="{05F19A3C-04D5-46A3-91FE-F53AC2837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57DD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t-LT"/>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7DD1"/>
    <w:rPr>
      <w:rFonts w:ascii="Times New Roman" w:eastAsia="Times New Roman" w:hAnsi="Times New Roman" w:cs="Times New Roman"/>
      <w:b/>
      <w:bCs/>
      <w:kern w:val="36"/>
      <w:sz w:val="48"/>
      <w:szCs w:val="48"/>
      <w:lang w:eastAsia="lt-LT"/>
      <w14:ligatures w14:val="none"/>
    </w:rPr>
  </w:style>
  <w:style w:type="paragraph" w:styleId="NormalWeb">
    <w:name w:val="Normal (Web)"/>
    <w:basedOn w:val="Normal"/>
    <w:uiPriority w:val="99"/>
    <w:semiHidden/>
    <w:unhideWhenUsed/>
    <w:rsid w:val="00757DD1"/>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2530053">
      <w:bodyDiv w:val="1"/>
      <w:marLeft w:val="0"/>
      <w:marRight w:val="0"/>
      <w:marTop w:val="0"/>
      <w:marBottom w:val="0"/>
      <w:divBdr>
        <w:top w:val="none" w:sz="0" w:space="0" w:color="auto"/>
        <w:left w:val="none" w:sz="0" w:space="0" w:color="auto"/>
        <w:bottom w:val="none" w:sz="0" w:space="0" w:color="auto"/>
        <w:right w:val="none" w:sz="0" w:space="0" w:color="auto"/>
      </w:divBdr>
      <w:divsChild>
        <w:div w:id="313941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414</Words>
  <Characters>3196</Characters>
  <Application>Microsoft Office Word</Application>
  <DocSecurity>0</DocSecurity>
  <Lines>38</Lines>
  <Paragraphs>2</Paragraphs>
  <ScaleCrop>false</ScaleCrop>
  <Company>Eli Lilly and Company</Company>
  <LinksUpToDate>false</LinksUpToDate>
  <CharactersWithSpaces>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Judita Kutalovskaja - Network</dc:creator>
  <cp:keywords/>
  <dc:description/>
  <cp:lastModifiedBy>Kadri Lill-Märtsimaa</cp:lastModifiedBy>
  <cp:revision>3</cp:revision>
  <dcterms:created xsi:type="dcterms:W3CDTF">2026-04-08T07:20:00Z</dcterms:created>
  <dcterms:modified xsi:type="dcterms:W3CDTF">2026-04-08T08:23:00Z</dcterms:modified>
</cp:coreProperties>
</file>